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clear" w:pos="13500"/>
        </w:tabs>
        <w:ind w:left="12240" w:hanging="12240"/>
        <w:rPr>
          <w:sz w:val="28"/>
          <w:szCs w:val="28"/>
        </w:rPr>
      </w:pPr>
      <w:r>
        <w:rPr>
          <w:sz w:val="28"/>
          <w:szCs w:val="28"/>
        </w:rPr>
        <w:t>УРОВЕНЬ ПОДГОТОВКИ И ПЕРЕПОДГОТОВКИ ВРАЧЕБНОГО СОСТАВА</w:t>
      </w:r>
    </w:p>
    <w:p>
      <w:pPr>
        <w:pStyle w:val="7"/>
        <w:tabs>
          <w:tab w:val="clear" w:pos="13500"/>
        </w:tabs>
        <w:rPr>
          <w:sz w:val="28"/>
          <w:szCs w:val="28"/>
        </w:rPr>
      </w:pPr>
      <w:r>
        <w:rPr>
          <w:sz w:val="28"/>
          <w:szCs w:val="28"/>
        </w:rPr>
        <w:t xml:space="preserve"> ГБУЗ СТАВРОПОЛЬСКОГО КРАЯ «СТАВРОПОЛЬСКАЯ КРАЕВАЯ СТАНЦИЯ ПЕРЕЛИВАНИЯ КРОВИ»</w:t>
      </w:r>
    </w:p>
    <w:tbl>
      <w:tblPr>
        <w:tblStyle w:val="9"/>
        <w:tblW w:w="1650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567"/>
        <w:gridCol w:w="1702"/>
        <w:gridCol w:w="1276"/>
        <w:gridCol w:w="141"/>
        <w:gridCol w:w="1560"/>
        <w:gridCol w:w="1701"/>
        <w:gridCol w:w="1984"/>
        <w:gridCol w:w="1843"/>
        <w:gridCol w:w="1984"/>
        <w:gridCol w:w="1984"/>
        <w:gridCol w:w="7"/>
        <w:gridCol w:w="1694"/>
        <w:gridCol w:w="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616" w:type="dxa"/>
            <w:gridSpan w:val="2"/>
            <w:noWrap w:val="0"/>
            <w:vAlign w:val="top"/>
          </w:tcPr>
          <w:p>
            <w:pPr>
              <w:pStyle w:val="7"/>
            </w:pPr>
            <w:r>
              <w:t xml:space="preserve">      №</w:t>
            </w:r>
          </w:p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Наимено-вание учебного</w:t>
            </w:r>
          </w:p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заведения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Специаль-ность,</w:t>
            </w:r>
          </w:p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и дата выдачи </w:t>
            </w:r>
          </w:p>
          <w:p>
            <w:pPr>
              <w:ind w:left="-3600" w:leftChars="-1500" w:firstLine="3602" w:firstLineChars="1500"/>
              <w:jc w:val="center"/>
              <w:rPr>
                <w:b/>
              </w:rPr>
            </w:pPr>
            <w:r>
              <w:rPr>
                <w:b/>
              </w:rPr>
              <w:t>диплома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Интернатура,</w:t>
            </w:r>
          </w:p>
          <w:p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ординатура (специаль-ность)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3"/>
            </w:pPr>
            <w:r>
              <w:t>Специализация,</w:t>
            </w:r>
          </w:p>
          <w:p>
            <w:pPr>
              <w:ind w:left="-108" w:right="-102"/>
              <w:jc w:val="center"/>
            </w:pPr>
            <w:r>
              <w:t>Профессиональн. переподготовка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3"/>
            </w:pPr>
            <w:r>
              <w:t>Должность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Специальность,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№ сертификата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специалиста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1"/>
              <w:jc w:val="center"/>
              <w:rPr>
                <w:b/>
              </w:rPr>
            </w:pPr>
            <w:r>
              <w:rPr>
                <w:b/>
              </w:rPr>
              <w:t xml:space="preserve">Повышение квалификации   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pStyle w:val="3"/>
            </w:pPr>
            <w:r>
              <w:t xml:space="preserve">   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6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Анищик Александр Владимирович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№500255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12.07.1996г.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( 09.1996-    08.1997г.)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ФПО СГМА</w:t>
            </w:r>
          </w:p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</w:p>
          <w:p>
            <w:pPr>
              <w:pStyle w:val="4"/>
            </w:pPr>
            <w:r>
              <w:rPr>
                <w:b w:val="0"/>
              </w:rPr>
              <w:t>Ординатура</w:t>
            </w:r>
          </w:p>
          <w:p>
            <w:pPr>
              <w:ind w:left="-108" w:right="-108"/>
              <w:jc w:val="center"/>
            </w:pPr>
            <w:r>
              <w:t>«Гастроэнтеро-логия»</w:t>
            </w:r>
          </w:p>
          <w:p>
            <w:pPr>
              <w:jc w:val="center"/>
            </w:pPr>
            <w:r>
              <w:t>с    09.1997г</w:t>
            </w:r>
          </w:p>
          <w:p>
            <w:pPr>
              <w:ind w:left="-108" w:right="-108"/>
              <w:jc w:val="center"/>
            </w:pPr>
            <w:r>
              <w:t>по 09.1999г.</w:t>
            </w:r>
          </w:p>
          <w:p>
            <w:pPr>
              <w:jc w:val="center"/>
            </w:pPr>
            <w:r>
              <w:t>г.Москва Российский Гос.мед.университет</w:t>
            </w:r>
          </w:p>
          <w:p>
            <w:pPr>
              <w:jc w:val="center"/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ФПО ГОУ ВПО»СГМА»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Организация здравоохране-ния и общественное здоровье»,576 час.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г.Москва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Трансфузиоло-гия, 504 час.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>
            <w:pPr>
              <w:pStyle w:val="6"/>
              <w:rPr>
                <w:sz w:val="2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медицинской части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«Орган.здрав.и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0126310024300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 26.12.2016г.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0277241296285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им.Н.И.Пирого-ва» 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both"/>
              <w:rPr>
                <w:sz w:val="22"/>
              </w:rPr>
            </w:pPr>
            <w:r>
              <w:rPr>
                <w:sz w:val="22"/>
              </w:rPr>
              <w:t>«Организация здравоох.и общест-венное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28.11.16г.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23.12.16г.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Ф ГБОУ ВПО СГМУ,144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both"/>
              <w:rPr>
                <w:sz w:val="22"/>
              </w:rPr>
            </w:pPr>
            <w:r>
              <w:rPr>
                <w:sz w:val="22"/>
              </w:rPr>
              <w:t>«Организация здравоох.и общест-венное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18.12.17г.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22.12.17г.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«СГМУ»,36 час.</w:t>
            </w:r>
          </w:p>
          <w:p>
            <w:pPr>
              <w:tabs>
                <w:tab w:val="left" w:pos="200"/>
                <w:tab w:val="left" w:pos="13500"/>
              </w:tabs>
              <w:ind w:left="-108" w:right="-108" w:firstLine="108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772404535181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России,144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«Избранные вопросы  общест-венного здоровья и здравоохранения»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14.05.18г.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18.05.18г</w:t>
            </w:r>
            <w:r>
              <w:rPr>
                <w:b/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«СГМУ», 36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«Медицинская статистика» 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18.11.2019г.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22.11.2019г., 36 час.</w:t>
            </w:r>
          </w:p>
        </w:tc>
        <w:tc>
          <w:tcPr>
            <w:tcW w:w="1711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  от 13.06.2019г.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«Орг.здраво-охрагн.и общественное 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 15-03/163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655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Анисимова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Марина Сергеевна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b/>
                <w:sz w:val="22"/>
              </w:rPr>
              <w:t>Внеш.совмест</w:t>
            </w:r>
            <w:r>
              <w:rPr>
                <w:sz w:val="22"/>
              </w:rPr>
              <w:t>.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 ВПО «Нижего-родская государст-венная медиц.ака-демия Фед.агенства по ЗиСР»</w:t>
            </w:r>
          </w:p>
          <w:p/>
          <w:p/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Медико-профилактическое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4129334 от 25.06.2009г.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НижГМА Минздрава России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31.07.2013г.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</w:p>
          <w:p>
            <w:pPr>
              <w:ind w:left="-105" w:firstLine="105"/>
              <w:jc w:val="center"/>
            </w:pPr>
            <w:r>
              <w:t>нет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Врач-эпидемиолог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отделения обеспечения качества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№0126310154124</w:t>
            </w:r>
          </w:p>
          <w:p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От 04.06.2018г.</w:t>
            </w:r>
          </w:p>
          <w:p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Минздрава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ПК СТ 261801112658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07.05.2018г.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01.06.2018г.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ind w:left="-101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655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Афанасова Анастасия Юрьевна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ВО «Северо-Кавказский федераль-ный унивеситет» 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Медицинская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биохимия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102624 4469876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08.07.2019г.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Учится в ординатуре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специаль-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ности « КЛД»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 клинической лабораторной диагностики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ОЛД  КЛ группы иммуногемато-логических исследований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протокола заседания аккредитационной комиссии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Протокол от 09.07.2019г. № 3 </w:t>
            </w:r>
            <w:r>
              <w:rPr>
                <w:b/>
                <w:sz w:val="22"/>
              </w:rPr>
              <w:t>аккредитуемого</w:t>
            </w:r>
            <w:r>
              <w:rPr>
                <w:sz w:val="22"/>
              </w:rPr>
              <w:t xml:space="preserve"> по специальности: «Медицинская биохимия»</w:t>
            </w: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655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Брагина  Наталья Игоревна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 ФАЗСР»</w:t>
            </w:r>
          </w:p>
          <w:p/>
          <w:p/>
          <w:p/>
          <w:p/>
          <w:p/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0297681 от 21.06.2005г.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«СГМА»</w:t>
            </w:r>
          </w:p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г.Москва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pStyle w:val="6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</w:t>
            </w:r>
          </w:p>
          <w:p>
            <w:pPr>
              <w:pStyle w:val="6"/>
              <w:rPr>
                <w:sz w:val="22"/>
              </w:rPr>
            </w:pPr>
            <w:r>
              <w:rPr>
                <w:b/>
                <w:sz w:val="22"/>
              </w:rPr>
              <w:t>ПП-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 №663599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С  19.09.2011г.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По 24.12.2011г.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Трансфузиология,  504 час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Частное учрежде-ние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«Центр образовательной и клинической стоматологии профессора Брагина»</w:t>
            </w:r>
          </w:p>
          <w:p>
            <w:pPr>
              <w:pStyle w:val="6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 262403391239</w:t>
            </w:r>
          </w:p>
          <w:p>
            <w:pPr>
              <w:pStyle w:val="6"/>
              <w:rPr>
                <w:sz w:val="22"/>
              </w:rPr>
            </w:pPr>
            <w:r>
              <w:rPr>
                <w:b/>
                <w:sz w:val="22"/>
              </w:rPr>
              <w:t>от</w:t>
            </w:r>
            <w:r>
              <w:rPr>
                <w:sz w:val="22"/>
              </w:rPr>
              <w:t xml:space="preserve">   29.03.2016г.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 576    час.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ОМР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0277241296272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1126242391109</w:t>
            </w:r>
          </w:p>
          <w:p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от  13.04.</w:t>
            </w:r>
            <w:r>
              <w:rPr>
                <w:b/>
                <w:bCs/>
                <w:sz w:val="22"/>
              </w:rPr>
              <w:t>2020г.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ЧУ ОДПО «Северо-Кавказ-ский клинико-образовательный Центр непрерыв-ного медицинс-кого и фармацев-тического образования»,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772404535168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 МЗ России,144 час.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ПК СТ 261801109557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18.12.2017г.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36 час.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262410876689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09.03.</w:t>
            </w:r>
            <w:r>
              <w:rPr>
                <w:b/>
                <w:sz w:val="22"/>
              </w:rPr>
              <w:t>2020г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 13.04.</w:t>
            </w:r>
            <w:r>
              <w:rPr>
                <w:b/>
                <w:bCs/>
                <w:sz w:val="22"/>
              </w:rPr>
              <w:t>2020г.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ЧУ ОДПО «Северо-Кавказс-кий клинико-образовательный Центр непрерыв-ного медицинс-кого и фарма-цевтического образования»,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144 час.    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20.02.2018г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№15-03/81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9" w:type="dxa"/>
          <w:wAfter w:w="17" w:type="dxa"/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Баскина</w:t>
            </w:r>
          </w:p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Анна Михайловна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102605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0501237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02.07.2016г.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01.09.2016г.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04.09.2017г.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«Кардиология», 576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Частное уч-ние «Образовательная организация ДПО «Международная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академия экспер-тизы и оценки» г.Саратов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01.07.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«Трансфузиоло-гия», 520 час.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трансфузиолог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отделение комплектования донорских кадров отдела комплектования донорских кадров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0126310115239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30.06.2017г.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0126310023460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25.12.2017г.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1164241978035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ЧУ «Образователь-ная организация ДПО «Междуна-родная академия экспертизы и оценки» г.Саратов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>
      <w:r>
        <w:br w:type="page"/>
      </w:r>
    </w:p>
    <w:tbl>
      <w:tblPr>
        <w:tblStyle w:val="9"/>
        <w:tblW w:w="1635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567"/>
        <w:gridCol w:w="1630"/>
        <w:gridCol w:w="72"/>
        <w:gridCol w:w="1276"/>
        <w:gridCol w:w="32"/>
        <w:gridCol w:w="1669"/>
        <w:gridCol w:w="1701"/>
        <w:gridCol w:w="1984"/>
        <w:gridCol w:w="6"/>
        <w:gridCol w:w="1837"/>
        <w:gridCol w:w="1836"/>
        <w:gridCol w:w="7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02" w:type="dxa"/>
            <w:gridSpan w:val="2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Багандова</w:t>
            </w:r>
          </w:p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Марьям Багаутдиновна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«Астрахан-ская государст-венная медицинс-кая академия»МЗ и СР РФ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№52089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15.06.2012г.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«Астраханская государственная  медицинская академия»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 01.09.2013г.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  <w:r>
              <w:rPr>
                <w:sz w:val="22"/>
              </w:rPr>
              <w:t xml:space="preserve"> отделение переработки донорской крови группа первичного фракциониро-вания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1126242129401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16.11.2019г.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262410189324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с   21.10.2019г.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по 16.11.2019г.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Вакушина Наталья Анатольевна</w:t>
            </w: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 235631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30.06.1990г.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Городская больница № 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06.09.1990г.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30.06.1991г.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ФПО ГОУ ВПО»СГМА»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Организация здравоохранения и общест-венное здоровье»,576 час.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ФГУ»НМХЦ им.Пирогова»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«Трансфузиоло-гия»,504 часъ</w:t>
            </w: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 отделение комп-лектования донорских кадров отдела комплектования донорских кадров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ind w:right="-108" w:hanging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20.08.</w:t>
            </w:r>
            <w:r>
              <w:rPr>
                <w:b/>
                <w:sz w:val="22"/>
              </w:rPr>
              <w:t>2019г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№15-03/239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Гнездилова  Анжела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ИВС 0214873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28.06.2002г.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«Терапия»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01.09.2002г.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31.08.2003г.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</w:t>
            </w:r>
            <w:r>
              <w:rPr>
                <w:b/>
                <w:sz w:val="22"/>
              </w:rPr>
              <w:t xml:space="preserve"> за-</w:t>
            </w:r>
            <w:r>
              <w:rPr>
                <w:sz w:val="22"/>
              </w:rPr>
              <w:t>готовки донор-ской крови-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врач-транс-фузиолог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772404535170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23.10.2018г.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МЗ СК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15-03/499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center" w:pos="162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9.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Губанова Марина Николаевна</w:t>
            </w: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№ 571827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23.06.86г.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Краевая детская больница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01.08.86г.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22.05.89г.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г.С.Петербург СПбГМУ им.акадедика И.П.Павлова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01.09.2005г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23.12.2005г.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общ.здоровье»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10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7</w:t>
            </w:r>
            <w:r>
              <w:rPr>
                <w:rFonts w:hint="default"/>
                <w:sz w:val="22"/>
                <w:lang w:val="ru-RU"/>
              </w:rPr>
              <w:t>431</w:t>
            </w:r>
            <w:r>
              <w:rPr>
                <w:sz w:val="22"/>
              </w:rPr>
              <w:t>2</w:t>
            </w:r>
          </w:p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 </w:t>
            </w:r>
            <w:r>
              <w:rPr>
                <w:rFonts w:hint="default"/>
                <w:b/>
                <w:sz w:val="22"/>
                <w:lang w:val="ru-RU"/>
              </w:rPr>
              <w:t>21</w:t>
            </w:r>
            <w:r>
              <w:rPr>
                <w:b/>
                <w:sz w:val="22"/>
              </w:rPr>
              <w:t>.0</w:t>
            </w:r>
            <w:r>
              <w:rPr>
                <w:rFonts w:hint="default"/>
                <w:b/>
                <w:sz w:val="22"/>
                <w:lang w:val="ru-RU"/>
              </w:rPr>
              <w:t>2</w:t>
            </w:r>
            <w:r>
              <w:rPr>
                <w:b/>
                <w:sz w:val="22"/>
              </w:rPr>
              <w:t>.20</w:t>
            </w:r>
            <w:r>
              <w:rPr>
                <w:rFonts w:hint="default"/>
                <w:b/>
                <w:sz w:val="22"/>
                <w:lang w:val="ru-RU"/>
              </w:rPr>
              <w:t>20</w:t>
            </w:r>
            <w:r>
              <w:rPr>
                <w:b/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Ф</w:t>
            </w:r>
            <w:r>
              <w:rPr>
                <w:sz w:val="22"/>
              </w:rPr>
              <w:t>ГБОУ ВО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0277241296275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</w:t>
            </w:r>
            <w:r>
              <w:rPr>
                <w:rFonts w:hint="default"/>
                <w:sz w:val="22"/>
                <w:lang w:val="ru-RU"/>
              </w:rPr>
              <w:t>7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1.0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РФ, 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772404535171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здравоохране-ния 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№10-03/533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6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Глушкова Лариса Михайловна</w:t>
            </w:r>
          </w:p>
        </w:tc>
        <w:tc>
          <w:tcPr>
            <w:tcW w:w="1380" w:type="dxa"/>
            <w:gridSpan w:val="3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 № 622532 от 30.06.1975г.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08.1976г.-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06.1977г.</w:t>
            </w:r>
          </w:p>
        </w:tc>
        <w:tc>
          <w:tcPr>
            <w:tcW w:w="1990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им.Н.И.Пирого-ва» 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772404535169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№10-03/170</w:t>
            </w:r>
          </w:p>
        </w:tc>
      </w:tr>
    </w:tbl>
    <w:p>
      <w:pPr>
        <w:tabs>
          <w:tab w:val="left" w:pos="13500"/>
        </w:tabs>
        <w:jc w:val="center"/>
        <w:rPr>
          <w:sz w:val="22"/>
        </w:rPr>
        <w:sectPr>
          <w:pgSz w:w="16840" w:h="11907" w:orient="landscape"/>
          <w:pgMar w:top="284" w:right="820" w:bottom="851" w:left="1134" w:header="720" w:footer="720" w:gutter="0"/>
          <w:cols w:space="720" w:num="1"/>
          <w:docGrid w:linePitch="360" w:charSpace="0"/>
        </w:sectPr>
      </w:pPr>
    </w:p>
    <w:tbl>
      <w:tblPr>
        <w:tblStyle w:val="9"/>
        <w:tblW w:w="1630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1276"/>
        <w:gridCol w:w="1701"/>
        <w:gridCol w:w="1701"/>
        <w:gridCol w:w="1842"/>
        <w:gridCol w:w="1628"/>
        <w:gridCol w:w="2220"/>
        <w:gridCol w:w="196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Горобец  Елена Александровна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БВС 0252482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От 27.06.1998г.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>
            <w:pPr>
              <w:ind w:left="-148" w:right="-111"/>
            </w:pPr>
            <w:r>
              <w:t>«Стоматология»</w:t>
            </w:r>
          </w:p>
          <w:p>
            <w:pPr>
              <w:ind w:left="-148" w:right="-111"/>
            </w:pPr>
            <w:r>
              <w:t>С    01.09.1998г.</w:t>
            </w:r>
          </w:p>
          <w:p>
            <w:pPr>
              <w:ind w:left="-148" w:right="-111"/>
            </w:pPr>
            <w:r>
              <w:t>По 01.08.1999г.</w:t>
            </w:r>
          </w:p>
          <w:p>
            <w:pPr>
              <w:ind w:left="-148" w:right="-111"/>
            </w:pPr>
            <w:r>
              <w:t>СГМА</w:t>
            </w:r>
          </w:p>
          <w:p>
            <w:pPr>
              <w:ind w:left="-148" w:right="-111"/>
            </w:pPr>
          </w:p>
          <w:p>
            <w:pPr>
              <w:ind w:left="-148" w:right="-111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 01.09.2015г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 18.12.2015г.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«КЛД»,576час.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 клинической лабораторной диагностики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КЛ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лаб.диагнос.»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0126040003145 от </w:t>
            </w:r>
            <w:r>
              <w:rPr>
                <w:b/>
                <w:sz w:val="22"/>
              </w:rPr>
              <w:t>21.12.2015г.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leftChars="0" w:right="-108" w:firstLine="827" w:firstLineChars="376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ind w:firstLine="660" w:firstLineChars="30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12.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Горбатенко  Марина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МЗРФ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КУ  56618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27.06.2013г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rPr>
                <w:b w:val="0"/>
              </w:rPr>
            </w:pPr>
            <w:r>
              <w:rPr>
                <w:b w:val="0"/>
              </w:rPr>
              <w:t>Ординатура</w:t>
            </w:r>
          </w:p>
          <w:p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>
            <w:pPr>
              <w:ind w:left="-148" w:right="-111"/>
              <w:jc w:val="center"/>
            </w:pPr>
            <w:r>
              <w:t>с    01.09.2013г.</w:t>
            </w:r>
          </w:p>
          <w:p>
            <w:pPr>
              <w:ind w:left="-148" w:right="-111"/>
              <w:jc w:val="center"/>
            </w:pPr>
            <w:r>
              <w:t>По 31.08.2018г.</w:t>
            </w:r>
          </w:p>
          <w:p>
            <w:pPr>
              <w:ind w:left="-148" w:right="-111"/>
              <w:jc w:val="center"/>
            </w:pPr>
            <w:r>
              <w:t>ФГБОУ ВО «СГМУ» МЗ РФ</w:t>
            </w:r>
          </w:p>
          <w:p>
            <w:pPr>
              <w:ind w:left="-148" w:right="-111"/>
              <w:jc w:val="center"/>
            </w:pPr>
          </w:p>
          <w:p>
            <w:pPr>
              <w:ind w:left="-148" w:right="-111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КЛ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.диагностика»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0126310298191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22.06.2018г.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«СГМУ»МЗ РФ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Гуртовая Арина  Рубеновна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ВПО «Ставропольский государст-венный универ-ситет»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КМ  25148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28.05.2012г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>
            <w:pPr>
              <w:ind w:left="-148" w:right="-111"/>
              <w:jc w:val="center"/>
            </w:pPr>
            <w:r>
              <w:t>с    01.09.2013г.</w:t>
            </w:r>
          </w:p>
          <w:p>
            <w:pPr>
              <w:ind w:left="-148" w:right="-111"/>
              <w:jc w:val="center"/>
            </w:pPr>
            <w:r>
              <w:t>По 31.08.2014г.</w:t>
            </w:r>
          </w:p>
          <w:p>
            <w:pPr>
              <w:ind w:left="-148" w:right="-111"/>
              <w:jc w:val="center"/>
            </w:pPr>
            <w:r>
              <w:t>ФГБОУ ВО «СГМУ» МЗ РФ</w:t>
            </w:r>
          </w:p>
          <w:p>
            <w:pPr>
              <w:ind w:left="-148" w:right="-111"/>
              <w:jc w:val="center"/>
            </w:pPr>
          </w:p>
          <w:p>
            <w:pPr>
              <w:ind w:left="-148" w:right="-111"/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12.01.2015г.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 576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ЛИМБИ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0126180272520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b/>
                <w:sz w:val="22"/>
              </w:rPr>
              <w:t>30.04.2015г.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0126310338554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 31.05.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«СГМУ»МЗ РФ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исследований»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05.06. 2017г.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16.06.2017г.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«Пир-анализ в КДЛ»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11.09.2017г.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23.09.2017г.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«РМА НПО МЗ РФ» г.Москва, 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«Иммунофермент-ный анализ в КЛД»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 27.11.2017г.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08.12.2017г.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воп-росы ЛД социально значимых заболеваний»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17.12.2018г.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21.12.2018г.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МЗ РФ, 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pStyle w:val="5"/>
            </w:pPr>
            <w:r>
              <w:t>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   06.05. 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31.05.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СГМУ,144час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Вторая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19.09.2017г.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Долгополов Иван Иванович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НВ№ 441230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28.06.1988г.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Гродская больница №2 г.Ставрополь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01.08.88г.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30.06.89г.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выездной бригадой отдела комплектования донорских кадров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врач-трансфузиолог   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0277241296286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772404535182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б/н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 </w:t>
            </w:r>
            <w:r>
              <w:rPr>
                <w:b/>
                <w:sz w:val="22"/>
              </w:rPr>
              <w:t>17</w:t>
            </w: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 15-03/414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Ильин Владимир Геннадьевич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ЖВ№ 731780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30.06.1982г.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Ленинградский  мед.институт им.ак.И.П.Павлова 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02.08.82г.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 06.83г.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01.09.1987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01.09.1989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13.05.2013г.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17.08.2013г.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«Трансфузиология»,504 час 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 трансфузиолог ОЗК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0277241296276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772404535172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Иванова Виктория Николаевна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ТВ№ 235582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25.06.1992г.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Кандидата наук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КТ №054978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07.09.2001г.</w:t>
            </w:r>
          </w:p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Кандидат</w:t>
            </w:r>
            <w:r>
              <w:rPr>
                <w:sz w:val="22"/>
              </w:rPr>
              <w:t xml:space="preserve"> медицинских наук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Аттестат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ДЦ №014918 от 19.03.2008г.</w:t>
            </w:r>
          </w:p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Доцент</w:t>
            </w:r>
            <w:r>
              <w:rPr>
                <w:sz w:val="22"/>
              </w:rPr>
              <w:t xml:space="preserve"> по кафедре «Клинической лабораторной диагностики»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Ставропольский  мед.ин-т  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01.09.92г.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28. 07.93г.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 ГБОУ ВПО»СГМУ»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с   09.01.2013г.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>
            <w:pPr>
              <w:tabs>
                <w:tab w:val="center" w:pos="744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576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отделом лабораторной диагностики –врач клинической лабораторной диагностики 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№0126180270513 от </w:t>
            </w:r>
            <w:r>
              <w:rPr>
                <w:b/>
                <w:sz w:val="22"/>
              </w:rPr>
              <w:t>23.11.2015г</w:t>
            </w:r>
            <w:r>
              <w:rPr>
                <w:sz w:val="22"/>
              </w:rPr>
              <w:t>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5"/>
            </w:pPr>
            <w:r>
              <w:t>«Клиническая лаборат.диаг-ностика»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28.09.15г.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20.11.15г.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лабораторных исследований»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21.04.2014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06.05.2014г.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«Молекулярно-биологические исследования в КДЛ»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21.04.2014г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06.05.2014г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№130034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19.12.2017г.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№10-03/678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Куцемелова Алина  Валерьевна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102614  0003374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15.06.</w:t>
            </w:r>
            <w:r>
              <w:rPr>
                <w:b/>
                <w:sz w:val="22"/>
              </w:rPr>
              <w:t>2016г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01.09.2016г.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26.07.</w:t>
            </w:r>
            <w:r>
              <w:rPr>
                <w:b/>
                <w:sz w:val="22"/>
              </w:rPr>
              <w:t>2017г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Клиническая лабораторная диагностика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19.08.2019г.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06.12.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«Бактериология»576 час. 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клинической лабораторной диагностики Отделение обеспечения качества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0126241032833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28.07.2017г.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ВПО «СКФУ» 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0126310414816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06.12.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 РФ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 вопросы лабораторной диагностики  в гематологии»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26.11.2018г.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30.11.2018г.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Лопатинская Дарья Михайловна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ВО «Северо-Кавказс-кий федераль-ный унивеситет»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Медицинская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биохимия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102624 4469881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08.07.2019г.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Учится в ординатуре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специаль-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ности « КЛД»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 клинической лабораторной диагностики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ЛИМБИ ОЛД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протокола заседания аккредитационной комиссии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Протокол от 09.07.2019г. № 3 </w:t>
            </w:r>
            <w:r>
              <w:rPr>
                <w:b/>
                <w:sz w:val="22"/>
              </w:rPr>
              <w:t>аккредитуемого</w:t>
            </w:r>
            <w:r>
              <w:rPr>
                <w:sz w:val="22"/>
              </w:rPr>
              <w:t xml:space="preserve"> по специальности: «Медицинская биохимия»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Полоз  Виктория Владимировна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«СГМА»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№04593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26.06.2012г.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31.08.2014г.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Патологическая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анатомия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01.09.2015г.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Анестезиоло-гия-реанимато-логия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Отделение комплектования донорских кадров отдела комплектования донорских кадров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«Патологическая анатомия»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0126060014773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b/>
                <w:sz w:val="22"/>
              </w:rPr>
              <w:t>31.07.2014г.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b/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b/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Анастезиология-реаниматология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0126040002130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21.06.2016г.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pStyle w:val="10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Резникова Ольга Михайловна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 № 571784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24.06.1987г.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Горбольница №4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14.08.1987г.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26.04.1990г.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ПП Ст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№000244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13.01.2014г.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30.04.2014г.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«Организац. здравоох. и общест.здоровье, 576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 обеспечения качества- врач-трансфузиолог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0277241296278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0126310156480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772404535174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б/н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Семенова Елена Васильевна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731611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Липецкая областная .больница №1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02.08.82г.-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30.06.83г.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СГМА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05.01.1998г.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24.04.1998г.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КЛД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клинической лабораторией ОЛД –врач клинической лабораторной диагностики 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126</w:t>
            </w:r>
            <w:r>
              <w:rPr>
                <w:rFonts w:hint="default"/>
                <w:sz w:val="22"/>
                <w:lang w:val="ru-RU"/>
              </w:rPr>
              <w:t>2</w:t>
            </w:r>
            <w:r>
              <w:rPr>
                <w:sz w:val="22"/>
              </w:rPr>
              <w:t>4</w:t>
            </w:r>
            <w:r>
              <w:rPr>
                <w:rFonts w:hint="default"/>
                <w:sz w:val="22"/>
                <w:lang w:val="ru-RU"/>
              </w:rPr>
              <w:t>2314475</w:t>
            </w:r>
            <w:r>
              <w:rPr>
                <w:sz w:val="22"/>
              </w:rPr>
              <w:t xml:space="preserve"> 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rFonts w:hint="default"/>
                <w:sz w:val="22"/>
                <w:lang w:val="ru-RU"/>
              </w:rPr>
              <w:t>10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ЧОУ</w:t>
            </w:r>
            <w:r>
              <w:rPr>
                <w:rFonts w:hint="default"/>
                <w:sz w:val="22"/>
                <w:lang w:val="ru-RU"/>
              </w:rPr>
              <w:t xml:space="preserve"> ДПО «Ставропольский институт повышения квалификации «КарьеваМедиФарм»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right="-170" w:rightChars="-71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ЧОУ</w:t>
            </w:r>
            <w:r>
              <w:rPr>
                <w:rFonts w:hint="default"/>
                <w:sz w:val="22"/>
                <w:lang w:val="ru-RU"/>
              </w:rPr>
              <w:t xml:space="preserve"> ДПО «Ставропольский институт повышения квалификации «КарьераМедиФарм»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</w:t>
            </w:r>
            <w:r>
              <w:rPr>
                <w:rFonts w:hint="default"/>
                <w:sz w:val="22"/>
                <w:lang w:val="ru-RU"/>
              </w:rPr>
              <w:t>1</w:t>
            </w:r>
            <w:r>
              <w:rPr>
                <w:sz w:val="22"/>
              </w:rPr>
              <w:t>0.0</w:t>
            </w:r>
            <w:r>
              <w:rPr>
                <w:rFonts w:hint="default"/>
                <w:sz w:val="22"/>
                <w:lang w:val="ru-RU"/>
              </w:rPr>
              <w:t>3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п</w:t>
            </w:r>
            <w:r>
              <w:rPr>
                <w:sz w:val="22"/>
              </w:rPr>
              <w:t>о</w:t>
            </w:r>
            <w:r>
              <w:rPr>
                <w:rFonts w:hint="default"/>
                <w:sz w:val="22"/>
                <w:lang w:val="ru-RU"/>
              </w:rPr>
              <w:t xml:space="preserve"> 10</w:t>
            </w:r>
            <w:r>
              <w:rPr>
                <w:sz w:val="22"/>
              </w:rPr>
              <w:t>.0</w:t>
            </w:r>
            <w:r>
              <w:rPr>
                <w:rFonts w:hint="default"/>
                <w:sz w:val="22"/>
                <w:lang w:val="ru-RU"/>
              </w:rPr>
              <w:t>4</w:t>
            </w:r>
            <w:r>
              <w:rPr>
                <w:sz w:val="22"/>
              </w:rPr>
              <w:t>.</w:t>
            </w:r>
            <w:r>
              <w:rPr>
                <w:b/>
                <w:bCs/>
                <w:sz w:val="22"/>
              </w:rPr>
              <w:t>20</w:t>
            </w:r>
            <w:r>
              <w:rPr>
                <w:rFonts w:hint="default"/>
                <w:b/>
                <w:bCs/>
                <w:sz w:val="22"/>
                <w:lang w:val="ru-RU"/>
              </w:rPr>
              <w:t>20</w:t>
            </w:r>
            <w:r>
              <w:rPr>
                <w:sz w:val="22"/>
              </w:rPr>
              <w:t>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>144</w:t>
            </w:r>
            <w:r>
              <w:rPr>
                <w:sz w:val="22"/>
              </w:rPr>
              <w:t xml:space="preserve">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21.03.2017г.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 № 10-03/175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Скупова Олеся</w:t>
            </w:r>
          </w:p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Азербайд-жанский медицин-ский университет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ВВ-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№ 000823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02.11.2005г.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Клинический медицинский центр Главного Бакинского  управления здраво-охранения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01.08.2005г.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01.07.2006г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Токсикология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Врач-траснфузиолог ОЗК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0277241296280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772404535176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Северенко Татьяна Васильевна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 №828251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24.06.1983г.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Черкесская детская больница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01.08.1983г.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22.05.1985г.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«Педиатрия»;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«СГМИ»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01.09.1989г.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01.09.1991г.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«Нервные болезни», «Педиатрия»»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09.01.2013г.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 и общ.здоровье»,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576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ФГУ»НМХЦ им.Пирогова»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«Трансфузиоло-гия»,504 час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отделом комп-лектования донорских кадров-врач-трансфизиолог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0277241296279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772404535175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21.02.2017г.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«Трансфузиоло-гия»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№10-03/105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567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Татевосян Борис Георгиевич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731906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23.06.1982г.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СККБ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02.08.1982г.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30.06.1983г.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Детская хирургия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врач-трансфузиолог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выездная бригада отдела комплектова-ния донорских кадров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0277241296281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772404535177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5"/>
            </w:pPr>
            <w:r>
              <w:t>«</w:t>
            </w:r>
            <w:r>
              <w:rPr>
                <w:b/>
              </w:rPr>
              <w:t>Высшая</w:t>
            </w:r>
            <w:r>
              <w:t>»</w:t>
            </w:r>
          </w:p>
          <w:p>
            <w:pPr>
              <w:pStyle w:val="5"/>
            </w:pPr>
            <w:r>
              <w:t>№130824</w:t>
            </w:r>
          </w:p>
          <w:p>
            <w:pPr>
              <w:pStyle w:val="5"/>
            </w:pPr>
            <w:r>
              <w:t>от 23.10.2018г.</w:t>
            </w:r>
          </w:p>
          <w:p>
            <w:pPr>
              <w:pStyle w:val="5"/>
            </w:pPr>
            <w:r>
              <w:t>«Трансфузиоло</w:t>
            </w:r>
          </w:p>
          <w:p>
            <w:pPr>
              <w:pStyle w:val="5"/>
            </w:pPr>
            <w:r>
              <w:t>гия»</w:t>
            </w:r>
          </w:p>
          <w:p>
            <w:pPr>
              <w:pStyle w:val="5"/>
            </w:pPr>
            <w:r>
              <w:t>МЗ СК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Узденова Залина Хызыровна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г.Черкесск</w:t>
            </w:r>
          </w:p>
          <w:p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«Северо-Кавказская государст-венная гумани-тарно-технологическая академия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КП 06657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30.06.2012г.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ФГБУПятигорский ГНИИ Курортологии «Федераль-ного медико-биологическо-го агенства»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 01.09.2012г.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04.07.2014г.</w:t>
            </w:r>
          </w:p>
          <w:p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1177242071790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02.07.2019г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АНО ДПО «Центральный многопрофильный институт»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772409751573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27.05.2019г.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02.07.2019г.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АНО ДПО «Центральный многопрофильный институт «144 час.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Чернышева Лидия Геннадиевна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БВС 0252356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27.06.98г.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01.09.98г-01.08.99г.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г.Москва 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ФГУ «НМХЦ им.Пирогова»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«Трансфузио-логия»,504 час.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Первый Московский гос.мед.универ.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им.Сеченова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отделением переработки донорской крови-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врач-трансфузиолог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0277241296283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772404535179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им.Н.И.Пирогова» МЗ России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здравоох.и общественное здоровье»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22.01.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«Трансфузио-логия»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№15-03/10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Шихабудинова Патимат Маго-медрасуловна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2027608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21.06.2007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« СГМА»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31.08.2008г.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Частное уч-ние «Образователь-ная организация ДПО «Международ-ная академия экспертизы и оценки» г.Саратов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01.07.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pStyle w:val="6"/>
              <w:rPr>
                <w:sz w:val="22"/>
              </w:rPr>
            </w:pPr>
            <w:r>
              <w:rPr>
                <w:sz w:val="22"/>
              </w:rPr>
              <w:t>«Трансфузиоло-гия», 520 час.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Врач-трансфузио-лог,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 группы первичного фракционирования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1126241872447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От 04.03.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ООО «Центр –С» «Педиатрия»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1164241978034</w:t>
            </w:r>
          </w:p>
          <w:p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16.10.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ЧУ «Образователь-ная организация ДПО «Международная академия экспертизы и оценки» г.Саратов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262408966595 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04.02.2019г.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04.03.2019г.</w:t>
            </w:r>
          </w:p>
          <w:p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«Центр-С», 144 час.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>
      <w:pPr>
        <w:jc w:val="both"/>
        <w:rPr>
          <w:sz w:val="28"/>
          <w:szCs w:val="28"/>
        </w:rPr>
      </w:pPr>
    </w:p>
    <w:p>
      <w:bookmarkStart w:id="0" w:name="_GoBack"/>
      <w:bookmarkEnd w:id="0"/>
    </w:p>
    <w:sectPr>
      <w:pgSz w:w="16840" w:h="11907" w:orient="landscape"/>
      <w:pgMar w:top="899" w:right="820" w:bottom="851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</w:style>
  <w:style w:type="paragraph" w:styleId="3">
    <w:name w:val="heading 3"/>
    <w:basedOn w:val="1"/>
    <w:next w:val="1"/>
    <w:qFormat/>
    <w:uiPriority w:val="0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6"/>
    <w:basedOn w:val="1"/>
    <w:next w:val="1"/>
    <w:qFormat/>
    <w:uiPriority w:val="0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uiPriority w:val="0"/>
    <w:pPr>
      <w:tabs>
        <w:tab w:val="left" w:pos="13500"/>
      </w:tabs>
      <w:jc w:val="center"/>
    </w:pPr>
    <w:rPr>
      <w:sz w:val="22"/>
    </w:rPr>
  </w:style>
  <w:style w:type="paragraph" w:styleId="6">
    <w:name w:val="Body Text"/>
    <w:basedOn w:val="1"/>
    <w:uiPriority w:val="0"/>
    <w:pPr>
      <w:tabs>
        <w:tab w:val="left" w:pos="13500"/>
      </w:tabs>
      <w:jc w:val="center"/>
    </w:pPr>
  </w:style>
  <w:style w:type="paragraph" w:styleId="7">
    <w:name w:val="Body Text 3"/>
    <w:basedOn w:val="1"/>
    <w:uiPriority w:val="0"/>
    <w:pPr>
      <w:tabs>
        <w:tab w:val="left" w:pos="13500"/>
      </w:tabs>
      <w:jc w:val="center"/>
    </w:pPr>
    <w:rPr>
      <w:b/>
    </w:rPr>
  </w:style>
  <w:style w:type="paragraph" w:customStyle="1" w:styleId="10">
    <w:name w:val="_Style 8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2020-07-20T06:05:34Z</dcterms:created>
  <dc:creator>ОК2</dc:creator>
  <cp:lastModifiedBy>ОК2</cp:lastModifiedBy>
  <dcterms:modified xsi:type="dcterms:W3CDTF">2020-07-20T06:08:23Z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