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60"/>
        <w:gridCol w:w="4428"/>
      </w:tblGrid>
      <w:tr w:rsidR="00D449D8" w:rsidRPr="00783242" w:rsidTr="00460E9A">
        <w:trPr>
          <w:trHeight w:val="5746"/>
        </w:trPr>
        <w:tc>
          <w:tcPr>
            <w:tcW w:w="4860" w:type="dxa"/>
          </w:tcPr>
          <w:p w:rsidR="00D449D8" w:rsidRPr="00D449D8" w:rsidRDefault="00D449D8" w:rsidP="00460E9A">
            <w:pPr>
              <w:shd w:val="clear" w:color="auto" w:fill="FFFFFF"/>
              <w:spacing w:before="173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</w:pPr>
            <w:r w:rsidRPr="00D449D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53340</wp:posOffset>
                  </wp:positionV>
                  <wp:extent cx="685800" cy="685800"/>
                  <wp:effectExtent l="19050" t="0" r="0" b="0"/>
                  <wp:wrapNone/>
                  <wp:docPr id="1" name="Рисунок 2" descr="45742681_Coat_of_Arms_of_Stavropol_k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5742681_Coat_of_Arms_of_Stavropol_k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49D8" w:rsidRPr="00D449D8" w:rsidRDefault="00D449D8" w:rsidP="00460E9A">
            <w:pPr>
              <w:shd w:val="clear" w:color="auto" w:fill="FFFFFF"/>
              <w:spacing w:before="173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</w:pPr>
          </w:p>
          <w:p w:rsidR="00D449D8" w:rsidRPr="00D449D8" w:rsidRDefault="00D449D8" w:rsidP="002D4ACD">
            <w:pPr>
              <w:shd w:val="clear" w:color="auto" w:fill="FFFFFF"/>
              <w:spacing w:before="17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9D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 xml:space="preserve">МИНИСТЕРСТВО </w:t>
            </w:r>
            <w:r w:rsidRPr="00D449D8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ЗДРАВООХРАНЕНИЯ</w:t>
            </w:r>
          </w:p>
          <w:p w:rsidR="00D449D8" w:rsidRPr="00D449D8" w:rsidRDefault="00D449D8" w:rsidP="002D4ACD">
            <w:pPr>
              <w:shd w:val="clear" w:color="auto" w:fill="FFFFFF"/>
              <w:ind w:left="-18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9D8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</w:rPr>
              <w:t>Ставропольского края</w:t>
            </w:r>
          </w:p>
          <w:p w:rsidR="00D449D8" w:rsidRPr="00D449D8" w:rsidRDefault="00D449D8" w:rsidP="002D4ACD">
            <w:pPr>
              <w:shd w:val="clear" w:color="auto" w:fill="FFFFFF"/>
              <w:tabs>
                <w:tab w:val="left" w:pos="0"/>
                <w:tab w:val="left" w:pos="3914"/>
                <w:tab w:val="left" w:pos="4533"/>
              </w:tabs>
              <w:spacing w:befor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9D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</w:t>
            </w:r>
          </w:p>
          <w:p w:rsidR="00D449D8" w:rsidRPr="00D449D8" w:rsidRDefault="00D449D8" w:rsidP="002D4ACD">
            <w:pPr>
              <w:shd w:val="clear" w:color="auto" w:fill="FFFFFF"/>
              <w:tabs>
                <w:tab w:val="left" w:pos="0"/>
                <w:tab w:val="left" w:pos="3914"/>
                <w:tab w:val="left" w:pos="4533"/>
              </w:tabs>
              <w:spacing w:before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9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СТАВРОПОЛЬСКАЯ КРАЕВАЯ СТАНЦИЯ ПЕРЕЛИВАНИЯ КРОВИ</w:t>
            </w:r>
          </w:p>
          <w:p w:rsidR="00D449D8" w:rsidRPr="00D449D8" w:rsidRDefault="00D449D8" w:rsidP="002D4ACD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5002, г"/>
              </w:smartTagPr>
              <w:r w:rsidRPr="00D449D8">
                <w:rPr>
                  <w:rFonts w:ascii="Times New Roman" w:hAnsi="Times New Roman" w:cs="Times New Roman"/>
                </w:rPr>
                <w:t>355002, г</w:t>
              </w:r>
            </w:smartTag>
            <w:r w:rsidRPr="00D449D8">
              <w:rPr>
                <w:rFonts w:ascii="Times New Roman" w:hAnsi="Times New Roman" w:cs="Times New Roman"/>
              </w:rPr>
              <w:t>. Ставрополь, ул. Лермонтова, 205</w:t>
            </w:r>
          </w:p>
          <w:p w:rsidR="004662FA" w:rsidRDefault="00D449D8" w:rsidP="002D4ACD">
            <w:pPr>
              <w:jc w:val="center"/>
              <w:rPr>
                <w:rFonts w:ascii="Times New Roman" w:hAnsi="Times New Roman" w:cs="Times New Roman"/>
              </w:rPr>
            </w:pPr>
            <w:r w:rsidRPr="00D449D8">
              <w:rPr>
                <w:rFonts w:ascii="Times New Roman" w:hAnsi="Times New Roman" w:cs="Times New Roman"/>
              </w:rPr>
              <w:t>Тел.: (8652) 71-62-56,</w:t>
            </w:r>
          </w:p>
          <w:p w:rsidR="00D449D8" w:rsidRPr="00D449D8" w:rsidRDefault="00D449D8" w:rsidP="002D4ACD">
            <w:pPr>
              <w:jc w:val="center"/>
              <w:rPr>
                <w:rFonts w:ascii="Times New Roman" w:hAnsi="Times New Roman" w:cs="Times New Roman"/>
              </w:rPr>
            </w:pPr>
            <w:r w:rsidRPr="00D449D8">
              <w:rPr>
                <w:rFonts w:ascii="Times New Roman" w:hAnsi="Times New Roman" w:cs="Times New Roman"/>
              </w:rPr>
              <w:t>факс: (8652) 75-06-46</w:t>
            </w:r>
          </w:p>
          <w:p w:rsidR="00D449D8" w:rsidRPr="00E36DB3" w:rsidRDefault="00D449D8" w:rsidP="002D4ACD">
            <w:pPr>
              <w:jc w:val="center"/>
              <w:rPr>
                <w:rFonts w:ascii="Times New Roman" w:hAnsi="Times New Roman" w:cs="Times New Roman"/>
              </w:rPr>
            </w:pPr>
            <w:r w:rsidRPr="00D449D8">
              <w:rPr>
                <w:rFonts w:ascii="Times New Roman" w:hAnsi="Times New Roman" w:cs="Times New Roman"/>
                <w:lang w:val="en-US"/>
              </w:rPr>
              <w:t>E</w:t>
            </w:r>
            <w:r w:rsidRPr="00E36DB3">
              <w:rPr>
                <w:rFonts w:ascii="Times New Roman" w:hAnsi="Times New Roman" w:cs="Times New Roman"/>
              </w:rPr>
              <w:t>-</w:t>
            </w:r>
            <w:r w:rsidRPr="00D449D8">
              <w:rPr>
                <w:rFonts w:ascii="Times New Roman" w:hAnsi="Times New Roman" w:cs="Times New Roman"/>
                <w:lang w:val="en-US"/>
              </w:rPr>
              <w:t>mail</w:t>
            </w:r>
            <w:r w:rsidRPr="00E36DB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449D8">
              <w:rPr>
                <w:rFonts w:ascii="Times New Roman" w:hAnsi="Times New Roman" w:cs="Times New Roman"/>
                <w:lang w:val="en-US"/>
              </w:rPr>
              <w:t>kspk</w:t>
            </w:r>
            <w:proofErr w:type="spellEnd"/>
            <w:r w:rsidRPr="00E36DB3">
              <w:rPr>
                <w:rFonts w:ascii="Times New Roman" w:hAnsi="Times New Roman" w:cs="Times New Roman"/>
              </w:rPr>
              <w:t>@</w:t>
            </w:r>
            <w:proofErr w:type="spellStart"/>
            <w:r w:rsidRPr="00D449D8">
              <w:rPr>
                <w:rFonts w:ascii="Times New Roman" w:hAnsi="Times New Roman" w:cs="Times New Roman"/>
                <w:lang w:val="en-US"/>
              </w:rPr>
              <w:t>stv</w:t>
            </w:r>
            <w:proofErr w:type="spellEnd"/>
            <w:r w:rsidRPr="00E36DB3">
              <w:rPr>
                <w:rFonts w:ascii="Times New Roman" w:hAnsi="Times New Roman" w:cs="Times New Roman"/>
              </w:rPr>
              <w:t>.</w:t>
            </w:r>
            <w:proofErr w:type="spellStart"/>
            <w:r w:rsidRPr="00D449D8">
              <w:rPr>
                <w:rFonts w:ascii="Times New Roman" w:hAnsi="Times New Roman" w:cs="Times New Roman"/>
                <w:lang w:val="en-US"/>
              </w:rPr>
              <w:t>runnet</w:t>
            </w:r>
            <w:proofErr w:type="spellEnd"/>
            <w:r w:rsidRPr="00E36DB3">
              <w:rPr>
                <w:rFonts w:ascii="Times New Roman" w:hAnsi="Times New Roman" w:cs="Times New Roman"/>
              </w:rPr>
              <w:t>.</w:t>
            </w:r>
            <w:proofErr w:type="spellStart"/>
            <w:r w:rsidRPr="00D449D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449D8" w:rsidRPr="00D449D8" w:rsidRDefault="00D449D8" w:rsidP="002D4ACD">
            <w:pPr>
              <w:jc w:val="center"/>
              <w:rPr>
                <w:rFonts w:ascii="Times New Roman" w:hAnsi="Times New Roman" w:cs="Times New Roman"/>
              </w:rPr>
            </w:pPr>
            <w:r w:rsidRPr="00D449D8">
              <w:rPr>
                <w:rFonts w:ascii="Times New Roman" w:hAnsi="Times New Roman" w:cs="Times New Roman"/>
              </w:rPr>
              <w:t>ОКПО 46166384, ОГРН 1022601948588</w:t>
            </w:r>
          </w:p>
          <w:p w:rsidR="00D449D8" w:rsidRPr="00D449D8" w:rsidRDefault="00D449D8" w:rsidP="002D4ACD">
            <w:pPr>
              <w:jc w:val="center"/>
              <w:rPr>
                <w:rFonts w:ascii="Times New Roman" w:hAnsi="Times New Roman" w:cs="Times New Roman"/>
              </w:rPr>
            </w:pPr>
            <w:r w:rsidRPr="00D449D8">
              <w:rPr>
                <w:rFonts w:ascii="Times New Roman" w:hAnsi="Times New Roman" w:cs="Times New Roman"/>
              </w:rPr>
              <w:t>ИНН 2633005610 / КПП 263401001</w:t>
            </w:r>
          </w:p>
          <w:p w:rsidR="00D449D8" w:rsidRPr="00D449D8" w:rsidRDefault="0082717E" w:rsidP="00460E9A">
            <w:pPr>
              <w:tabs>
                <w:tab w:val="left" w:pos="0"/>
                <w:tab w:val="left" w:pos="403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 №  540 </w:t>
            </w:r>
            <w:r w:rsidR="00D449D8" w:rsidRPr="00D449D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 31.10.2016г.</w:t>
            </w:r>
          </w:p>
        </w:tc>
        <w:tc>
          <w:tcPr>
            <w:tcW w:w="4428" w:type="dxa"/>
          </w:tcPr>
          <w:p w:rsidR="00072081" w:rsidRDefault="00072081" w:rsidP="000720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2081" w:rsidRDefault="00072081" w:rsidP="000720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081" w:rsidRDefault="00072081" w:rsidP="000720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081" w:rsidRDefault="00072081" w:rsidP="000720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9D8" w:rsidRPr="002D4ACD" w:rsidRDefault="002D4ACD" w:rsidP="002D4ACD">
            <w:pPr>
              <w:jc w:val="righ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Главным врачам медицинских организаций края</w:t>
            </w:r>
          </w:p>
        </w:tc>
      </w:tr>
    </w:tbl>
    <w:p w:rsidR="00632587" w:rsidRDefault="00632587" w:rsidP="002D4ACD">
      <w:pPr>
        <w:tabs>
          <w:tab w:val="left" w:pos="436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D4ACD" w:rsidRDefault="002D4ACD" w:rsidP="002D4ACD">
      <w:pPr>
        <w:tabs>
          <w:tab w:val="left" w:pos="436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D76EAF" w:rsidRDefault="00E62817" w:rsidP="002D4ACD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раздела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п.7</w:t>
      </w:r>
      <w:r w:rsidR="004C7777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 приказа МЗ РФ от 02.04.2013г. № 183-н «Об утверждении правил клинического использования донорско</w:t>
      </w:r>
      <w:r w:rsidR="006C1C77">
        <w:rPr>
          <w:rFonts w:ascii="Times New Roman" w:hAnsi="Times New Roman" w:cs="Times New Roman"/>
          <w:sz w:val="28"/>
          <w:szCs w:val="28"/>
        </w:rPr>
        <w:t xml:space="preserve">й крови и (или) ее компонентов» и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лицензии № 5089 от 04.10.2016 года на осуществление образовательной деятельности, государственное учреждение здравоохранения Ставропольского края «Ставропольская краевая станция переливания крови» </w:t>
      </w:r>
      <w:r w:rsidR="00E47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 циклы дополнительного профессионального образования на циклах «Клиническая трансфузиология» - 20 часов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врачей; «Трансфузиология» -16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медицинских сестер;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Иммуногематология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-18 час. для специалистов клинической лабораторной диагностики.</w:t>
      </w:r>
    </w:p>
    <w:p w:rsidR="00632587" w:rsidRDefault="00E62817" w:rsidP="00632587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направлять по следующей форме</w:t>
      </w:r>
      <w:r w:rsidR="00E47654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632587">
        <w:rPr>
          <w:rFonts w:ascii="Times New Roman" w:hAnsi="Times New Roman" w:cs="Times New Roman"/>
          <w:sz w:val="28"/>
          <w:szCs w:val="28"/>
        </w:rPr>
        <w:t>)</w:t>
      </w:r>
    </w:p>
    <w:p w:rsidR="00E62817" w:rsidRDefault="00E62817" w:rsidP="002D4ACD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587" w:rsidRDefault="00632587" w:rsidP="002D4ACD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ACD" w:rsidRDefault="00632587" w:rsidP="002D4AC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 врач                              </w:t>
      </w:r>
      <w:r w:rsidR="002D4AC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76E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4ACD">
        <w:rPr>
          <w:rFonts w:ascii="Times New Roman" w:hAnsi="Times New Roman" w:cs="Times New Roman"/>
          <w:sz w:val="28"/>
          <w:szCs w:val="28"/>
        </w:rPr>
        <w:t>М.Н.Губанова</w:t>
      </w:r>
    </w:p>
    <w:p w:rsidR="002D4ACD" w:rsidRDefault="002D4ACD" w:rsidP="002D4AC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D4ACD" w:rsidRPr="00EB7A52" w:rsidRDefault="002D4ACD" w:rsidP="002D4ACD">
      <w:pPr>
        <w:pStyle w:val="a4"/>
        <w:ind w:left="-851"/>
        <w:rPr>
          <w:rFonts w:ascii="Times New Roman" w:hAnsi="Times New Roman" w:cs="Times New Roman"/>
        </w:rPr>
      </w:pPr>
      <w:r w:rsidRPr="00EB7A52">
        <w:rPr>
          <w:rFonts w:ascii="Times New Roman" w:hAnsi="Times New Roman" w:cs="Times New Roman"/>
        </w:rPr>
        <w:t>Копченко</w:t>
      </w:r>
    </w:p>
    <w:p w:rsidR="00476BB7" w:rsidRPr="00476BB7" w:rsidRDefault="002D4ACD" w:rsidP="002D4ACD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EB7A52">
        <w:rPr>
          <w:rFonts w:ascii="Times New Roman" w:hAnsi="Times New Roman" w:cs="Times New Roman"/>
        </w:rPr>
        <w:t>75-01-55</w:t>
      </w:r>
      <w:r w:rsidR="00072081">
        <w:rPr>
          <w:rFonts w:ascii="Times New Roman" w:hAnsi="Times New Roman"/>
          <w:sz w:val="28"/>
          <w:szCs w:val="28"/>
        </w:rPr>
        <w:t xml:space="preserve"> </w:t>
      </w:r>
    </w:p>
    <w:sectPr w:rsidR="00476BB7" w:rsidRPr="00476BB7" w:rsidSect="00632587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B39" w:rsidRDefault="006C3B39" w:rsidP="002D4ACD">
      <w:pPr>
        <w:spacing w:after="0" w:line="240" w:lineRule="auto"/>
      </w:pPr>
      <w:r>
        <w:separator/>
      </w:r>
    </w:p>
  </w:endnote>
  <w:endnote w:type="continuationSeparator" w:id="0">
    <w:p w:rsidR="006C3B39" w:rsidRDefault="006C3B39" w:rsidP="002D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B39" w:rsidRDefault="006C3B39" w:rsidP="002D4ACD">
      <w:pPr>
        <w:spacing w:after="0" w:line="240" w:lineRule="auto"/>
      </w:pPr>
      <w:r>
        <w:separator/>
      </w:r>
    </w:p>
  </w:footnote>
  <w:footnote w:type="continuationSeparator" w:id="0">
    <w:p w:rsidR="006C3B39" w:rsidRDefault="006C3B39" w:rsidP="002D4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923"/>
    <w:rsid w:val="00072081"/>
    <w:rsid w:val="00096085"/>
    <w:rsid w:val="001865F0"/>
    <w:rsid w:val="001920EC"/>
    <w:rsid w:val="001A5213"/>
    <w:rsid w:val="001C25F0"/>
    <w:rsid w:val="001F31E6"/>
    <w:rsid w:val="00277D25"/>
    <w:rsid w:val="002C7CD6"/>
    <w:rsid w:val="002D4ACD"/>
    <w:rsid w:val="00303733"/>
    <w:rsid w:val="00401724"/>
    <w:rsid w:val="00426E37"/>
    <w:rsid w:val="004662FA"/>
    <w:rsid w:val="00476BB7"/>
    <w:rsid w:val="004C7777"/>
    <w:rsid w:val="00506DB9"/>
    <w:rsid w:val="00534A45"/>
    <w:rsid w:val="00562987"/>
    <w:rsid w:val="00570B2B"/>
    <w:rsid w:val="00571E9E"/>
    <w:rsid w:val="00573A9C"/>
    <w:rsid w:val="00574D33"/>
    <w:rsid w:val="005B198B"/>
    <w:rsid w:val="005C2902"/>
    <w:rsid w:val="005C6A9A"/>
    <w:rsid w:val="005C6BC9"/>
    <w:rsid w:val="005D1FE2"/>
    <w:rsid w:val="0061564A"/>
    <w:rsid w:val="0062137D"/>
    <w:rsid w:val="00632587"/>
    <w:rsid w:val="00675C8A"/>
    <w:rsid w:val="006C1C77"/>
    <w:rsid w:val="006C3B39"/>
    <w:rsid w:val="00742482"/>
    <w:rsid w:val="007B4FB0"/>
    <w:rsid w:val="007C16C8"/>
    <w:rsid w:val="007D5437"/>
    <w:rsid w:val="007F5000"/>
    <w:rsid w:val="0082717E"/>
    <w:rsid w:val="008445A8"/>
    <w:rsid w:val="00907177"/>
    <w:rsid w:val="00922C5F"/>
    <w:rsid w:val="0095175D"/>
    <w:rsid w:val="00986700"/>
    <w:rsid w:val="00993CD8"/>
    <w:rsid w:val="009C262B"/>
    <w:rsid w:val="00A05711"/>
    <w:rsid w:val="00A06C15"/>
    <w:rsid w:val="00A122C4"/>
    <w:rsid w:val="00AC1CF4"/>
    <w:rsid w:val="00B06902"/>
    <w:rsid w:val="00C15DEA"/>
    <w:rsid w:val="00C36E94"/>
    <w:rsid w:val="00D449D8"/>
    <w:rsid w:val="00D76EAF"/>
    <w:rsid w:val="00E36DB3"/>
    <w:rsid w:val="00E47654"/>
    <w:rsid w:val="00E62817"/>
    <w:rsid w:val="00E67B9C"/>
    <w:rsid w:val="00F943D1"/>
    <w:rsid w:val="00FD10E9"/>
    <w:rsid w:val="00FD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4AC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2D4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4ACD"/>
  </w:style>
  <w:style w:type="paragraph" w:styleId="a7">
    <w:name w:val="footer"/>
    <w:basedOn w:val="a"/>
    <w:link w:val="a8"/>
    <w:uiPriority w:val="99"/>
    <w:semiHidden/>
    <w:unhideWhenUsed/>
    <w:rsid w:val="002D4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4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КСПК Т. Г</cp:lastModifiedBy>
  <cp:revision>41</cp:revision>
  <cp:lastPrinted>2016-09-22T09:04:00Z</cp:lastPrinted>
  <dcterms:created xsi:type="dcterms:W3CDTF">2013-05-06T06:04:00Z</dcterms:created>
  <dcterms:modified xsi:type="dcterms:W3CDTF">2016-12-30T07:38:00Z</dcterms:modified>
</cp:coreProperties>
</file>